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636DB" w14:textId="180DE19C" w:rsidR="0046427C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Kierownik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076FCE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przy</w:t>
      </w:r>
      <w:r w:rsidR="00076FCE">
        <w:rPr>
          <w:rFonts w:ascii="Times New Roman" w:hAnsi="Times New Roman" w:cs="Times New Roman"/>
          <w:bCs/>
          <w:color w:val="000000" w:themeColor="text1"/>
          <w:lang w:val="pl-PL"/>
        </w:rPr>
        <w:t xml:space="preserve"> Ambasadzie RP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076FCE">
        <w:rPr>
          <w:rFonts w:ascii="Times New Roman" w:hAnsi="Times New Roman" w:cs="Times New Roman"/>
          <w:bCs/>
          <w:color w:val="000000" w:themeColor="text1"/>
          <w:lang w:val="pl-PL"/>
        </w:rPr>
        <w:t xml:space="preserve"> Pretorii</w:t>
      </w:r>
    </w:p>
    <w:p w14:paraId="6794CFA6" w14:textId="77777777" w:rsidR="00076FCE" w:rsidRDefault="00076FCE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77777777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54288557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niepełny etat </w:t>
      </w:r>
      <w:r w:rsidR="00076FCE">
        <w:rPr>
          <w:rFonts w:ascii="Times New Roman" w:hAnsi="Times New Roman" w:cs="Times New Roman"/>
          <w:color w:val="000000" w:themeColor="text1"/>
          <w:lang w:val="pl-PL"/>
        </w:rPr>
        <w:t>(4/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781B9137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076FCE">
        <w:rPr>
          <w:rFonts w:ascii="Times New Roman" w:hAnsi="Times New Roman" w:cs="Times New Roman"/>
          <w:color w:val="000000" w:themeColor="text1"/>
          <w:lang w:val="pl-PL"/>
        </w:rPr>
        <w:t xml:space="preserve"> 1 września 2022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2087395E" w:rsidR="0097261F" w:rsidRDefault="009E4BA2" w:rsidP="0097261F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</w:t>
      </w:r>
      <w:proofErr w:type="spellStart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>dnia</w:t>
      </w:r>
      <w:proofErr w:type="spellEnd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 26 </w:t>
      </w:r>
      <w:proofErr w:type="spellStart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>stycznia</w:t>
      </w:r>
      <w:proofErr w:type="spellEnd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163035" w:rsidRPr="00163035">
        <w:rPr>
          <w:rFonts w:ascii="Times New Roman" w:hAnsi="Times New Roman" w:cs="Times New Roman"/>
          <w:color w:val="000000" w:themeColor="text1"/>
        </w:rPr>
        <w:t xml:space="preserve">(Dz. U. z 2021 r. </w:t>
      </w:r>
      <w:proofErr w:type="spellStart"/>
      <w:r w:rsidR="00163035" w:rsidRPr="00163035">
        <w:rPr>
          <w:rFonts w:ascii="Times New Roman" w:hAnsi="Times New Roman" w:cs="Times New Roman"/>
          <w:color w:val="000000" w:themeColor="text1"/>
        </w:rPr>
        <w:t>poz</w:t>
      </w:r>
      <w:proofErr w:type="spellEnd"/>
      <w:r w:rsidR="00163035" w:rsidRPr="00163035">
        <w:rPr>
          <w:rFonts w:ascii="Times New Roman" w:hAnsi="Times New Roman" w:cs="Times New Roman"/>
          <w:color w:val="000000" w:themeColor="text1"/>
        </w:rPr>
        <w:t>. 1762)</w:t>
      </w:r>
      <w:r w:rsidR="00F02182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="00F02182">
        <w:rPr>
          <w:rFonts w:ascii="Times New Roman" w:hAnsi="Times New Roman" w:cs="Times New Roman"/>
          <w:color w:val="000000" w:themeColor="text1"/>
        </w:rPr>
        <w:t>zwanej</w:t>
      </w:r>
      <w:proofErr w:type="spellEnd"/>
      <w:r w:rsidR="00F0218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F02182">
        <w:rPr>
          <w:rFonts w:ascii="Times New Roman" w:hAnsi="Times New Roman" w:cs="Times New Roman"/>
          <w:color w:val="000000" w:themeColor="text1"/>
        </w:rPr>
        <w:t>dalej</w:t>
      </w:r>
      <w:proofErr w:type="spellEnd"/>
      <w:r w:rsidR="00F02182">
        <w:rPr>
          <w:rFonts w:ascii="Times New Roman" w:hAnsi="Times New Roman" w:cs="Times New Roman"/>
          <w:color w:val="000000" w:themeColor="text1"/>
        </w:rPr>
        <w:t xml:space="preserve"> „KN</w:t>
      </w:r>
      <w:proofErr w:type="gramStart"/>
      <w:r w:rsidR="00F02182">
        <w:rPr>
          <w:rFonts w:ascii="Times New Roman" w:hAnsi="Times New Roman" w:cs="Times New Roman"/>
          <w:color w:val="000000" w:themeColor="text1"/>
        </w:rPr>
        <w:t>”:</w:t>
      </w:r>
      <w:proofErr w:type="gramEnd"/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Stanowisko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hyperlink r:id="rId8" w:anchor="P2A6" w:tgtFrame="ostatnia" w:history="1">
        <w:proofErr w:type="spellStart"/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  <w:proofErr w:type="spellEnd"/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może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zajmować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osoba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, </w:t>
      </w:r>
      <w:proofErr w:type="spellStart"/>
      <w:proofErr w:type="gramStart"/>
      <w:r w:rsidRPr="00CF4C9C">
        <w:rPr>
          <w:rFonts w:ascii="Times New Roman" w:hAnsi="Times New Roman" w:cs="Times New Roman"/>
          <w:i/>
          <w:color w:val="000000" w:themeColor="text1"/>
        </w:rPr>
        <w:t>która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>:</w:t>
      </w:r>
      <w:proofErr w:type="gram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508FF91B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7A63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4877E51E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która:</w:t>
      </w:r>
    </w:p>
    <w:p w14:paraId="7AAEFDE7" w14:textId="3732747A" w:rsidR="001B430B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1) ma kwalifikacje wymagane do zajmowania stanowiska nauczyciela w klasach I–III szkół podstawowych określone w § 4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</w:t>
      </w:r>
      <w:r w:rsidR="001B430B">
        <w:rPr>
          <w:rFonts w:ascii="Times New Roman" w:hAnsi="Times New Roman" w:cs="Times New Roman"/>
          <w:i/>
          <w:sz w:val="24"/>
          <w:szCs w:val="24"/>
        </w:rPr>
        <w:t>ze nie mniejszym niż 20 godzin</w:t>
      </w:r>
      <w:r w:rsidR="004551E6">
        <w:rPr>
          <w:rFonts w:ascii="Times New Roman" w:hAnsi="Times New Roman" w:cs="Times New Roman"/>
          <w:i/>
          <w:sz w:val="24"/>
          <w:szCs w:val="24"/>
        </w:rPr>
        <w:t>,</w:t>
      </w:r>
      <w:r w:rsidR="001B430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457C3">
        <w:rPr>
          <w:rFonts w:ascii="Times New Roman" w:hAnsi="Times New Roman" w:cs="Times New Roman"/>
          <w:i/>
          <w:sz w:val="24"/>
          <w:szCs w:val="24"/>
        </w:rPr>
        <w:t xml:space="preserve">lub </w:t>
      </w:r>
    </w:p>
    <w:p w14:paraId="264F8360" w14:textId="0CE1C1F1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wymiarze nie mniejszym niż 160 godzin.</w:t>
      </w:r>
    </w:p>
    <w:p w14:paraId="536FC879" w14:textId="77777777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ListParagraph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ListParagraph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ListParagraph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ListParagraph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5FDE1EB9" w:rsidR="008E3798" w:rsidRPr="00CF4C9C" w:rsidRDefault="0076264B" w:rsidP="0067482A">
      <w:pPr>
        <w:pStyle w:val="ListParagraph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478)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0214C9E1" w:rsidR="00887819" w:rsidRPr="00887819" w:rsidRDefault="00887819" w:rsidP="00887819">
      <w:pPr>
        <w:spacing w:after="0" w:line="240" w:lineRule="auto"/>
        <w:jc w:val="both"/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Polską przy  </w:t>
      </w:r>
      <w:r w:rsidR="00E65377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Pretorii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adres: </w:t>
      </w:r>
      <w:r w:rsidR="00E65377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14 Amos Street, 00-83 Pretoria,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wchodzącą w skład Ośrodka Rozwoju Polskiej Edukacji za Granicą z siedzibą w Warszawie, ul. Kielecka  43, 02-530 Warszawa, w celu realizacji procesu rekrutacji na stanowisko nauczyciela </w:t>
      </w:r>
      <w:r w:rsidR="00E969D1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2809AF11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należy przesłać pocztą elektroniczną do dnia</w:t>
      </w:r>
      <w:r w:rsidR="00076F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82B48">
        <w:rPr>
          <w:rFonts w:ascii="Times New Roman" w:hAnsi="Times New Roman" w:cs="Times New Roman"/>
          <w:color w:val="000000" w:themeColor="text1"/>
          <w:sz w:val="24"/>
          <w:szCs w:val="24"/>
        </w:rPr>
        <w:t>31maja</w:t>
      </w:r>
      <w:r w:rsidR="00076F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2022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A82B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24.00 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9" w:history="1">
        <w:r w:rsidR="00076FCE" w:rsidRPr="00D44ABB">
          <w:rPr>
            <w:rStyle w:val="Hyperlink"/>
            <w:rFonts w:ascii="Times New Roman" w:hAnsi="Times New Roman" w:cs="Times New Roman"/>
            <w:sz w:val="24"/>
            <w:szCs w:val="24"/>
          </w:rPr>
          <w:t>www.pretoria.pl</w:t>
        </w:r>
      </w:hyperlink>
      <w:r w:rsidR="00076F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78383DE" w14:textId="77777777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A482F16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E4334B5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010648D" w14:textId="0D7E2EAF" w:rsidR="00844368" w:rsidRPr="00E65377" w:rsidRDefault="00E65377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</w:pPr>
      <w:r w:rsidRPr="00E65377"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  <w:t xml:space="preserve">                   Pretoria 12.05.2022</w:t>
      </w:r>
    </w:p>
    <w:p w14:paraId="602B6601" w14:textId="7BF522E1" w:rsidR="00E65377" w:rsidRDefault="00E65377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06480EDF" w14:textId="156F41AE" w:rsidR="00E65377" w:rsidRDefault="00E65377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68375A52" w14:textId="2E90D8C7" w:rsidR="00E65377" w:rsidRDefault="00E65377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05D90DBB" w14:textId="72F084B0" w:rsidR="00E65377" w:rsidRDefault="00E65377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101F5844" w14:textId="1D89D3CA" w:rsidR="00E65377" w:rsidRDefault="00E65377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4B8EB0DE" w14:textId="77777777" w:rsidR="00E65377" w:rsidRPr="00844368" w:rsidRDefault="00E65377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0FFF5A01" w:rsidR="00753CF4" w:rsidRDefault="00AF0760" w:rsidP="00076FCE">
      <w:pPr>
        <w:suppressAutoHyphens/>
        <w:spacing w:before="120" w:after="0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podstawie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art.  6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ust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 1  lit.  a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Rozporządzenia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Parlamentu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Europejskiego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i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Rady  (UE) 2016/679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27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kwietnia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2016 r.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ochrony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osób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fizycznych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związku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przetwarzaniem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i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swobodnego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przepływu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tych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uchylenia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dyrektywy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95/46/WE (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ogólne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rozporządzenie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o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ochronie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),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wyrażam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dobrowolnie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zgodę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na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przetwarzanie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moich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zawartych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dostarczonych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przeze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mnie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dokumentach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aplikacyjnych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zakresie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wykraczającym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poza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zakres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wynikający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prawa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(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tj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art. 22 1 § 1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ustawy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26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czerwca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1974 r.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Kodeks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Pracy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powołanych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ogłoszeniu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o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naborze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na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stanowisko</w:t>
      </w:r>
      <w:proofErr w:type="spellEnd"/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076FCE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przy Ambasadzie RP w Pretorii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r w:rsidR="00076FCE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14 Amos Street, Pretoria</w:t>
      </w:r>
      <w:r w:rsidR="008951A7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00-83,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Rozwoju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Polskiej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Edukacji</w:t>
      </w:r>
      <w:proofErr w:type="spellEnd"/>
      <w:r w:rsidR="00076FCE">
        <w:rPr>
          <w:rFonts w:ascii="Times New Roman" w:eastAsia="Times New Roman" w:hAnsi="Times New Roman" w:cs="Times New Roman"/>
          <w:lang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za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Granicą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siedzibą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Warszawie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,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ul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.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Kielecka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43, 02-530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w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celu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realizacji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procesu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rekrutacji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na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stanowisko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3194DFCF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celu zatrudnienia na stanowisku nauczyciela bibliotekarza 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0FD8A2" w14:textId="2C2280AA" w:rsidR="00753CF4" w:rsidRPr="004C4FD6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076FCE">
        <w:rPr>
          <w:rFonts w:ascii="Times New Roman" w:eastAsia="Times New Roman" w:hAnsi="Times New Roman" w:cs="Times New Roman"/>
          <w:b/>
          <w:bCs/>
        </w:rPr>
        <w:t>PRZY AMBASADZIE RP W PRETORII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4C1FF39D" w:rsidR="00753CF4" w:rsidRPr="004C4FD6" w:rsidRDefault="00753CF4" w:rsidP="00753CF4">
      <w:pPr>
        <w:pStyle w:val="ListParagraph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076FCE">
        <w:rPr>
          <w:rFonts w:ascii="Times New Roman" w:hAnsi="Times New Roman" w:cs="Times New Roman"/>
        </w:rPr>
        <w:t>przy Ambasadzie RP w Pretorii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 xml:space="preserve">adres </w:t>
      </w:r>
      <w:r w:rsidR="00076FCE">
        <w:rPr>
          <w:rFonts w:ascii="Times New Roman" w:hAnsi="Times New Roman" w:cs="Times New Roman"/>
        </w:rPr>
        <w:t>14 Amos Street</w:t>
      </w:r>
      <w:r w:rsidR="002C4E9D" w:rsidRPr="004C4FD6">
        <w:rPr>
          <w:rFonts w:ascii="Times New Roman" w:hAnsi="Times New Roman" w:cs="Times New Roman"/>
        </w:rPr>
        <w:t>,</w:t>
      </w:r>
      <w:r w:rsidR="00076FCE">
        <w:rPr>
          <w:rFonts w:ascii="Times New Roman" w:hAnsi="Times New Roman" w:cs="Times New Roman"/>
        </w:rPr>
        <w:t xml:space="preserve"> Pretoria</w:t>
      </w:r>
      <w:r w:rsidR="00A12D3D">
        <w:rPr>
          <w:rFonts w:ascii="Times New Roman" w:hAnsi="Times New Roman" w:cs="Times New Roman"/>
        </w:rPr>
        <w:t xml:space="preserve"> 00-83,</w:t>
      </w:r>
      <w:r w:rsidR="002C4E9D" w:rsidRPr="004C4FD6">
        <w:rPr>
          <w:rFonts w:ascii="Times New Roman" w:hAnsi="Times New Roman" w:cs="Times New Roman"/>
        </w:rPr>
        <w:t xml:space="preserve">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>w skład Ośrodka Rozwoju Polskiej Edukacji za Granicą z siedzibą w Warszawie, ul. Kielecka 43, 02-530 Warszawa.</w:t>
      </w:r>
    </w:p>
    <w:p w14:paraId="6A26DC9F" w14:textId="55D3BC54" w:rsidR="00753CF4" w:rsidRPr="004C4FD6" w:rsidRDefault="00753CF4" w:rsidP="00753CF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ListParagraph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ListParagraph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ListParagraph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ListParagraph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ListParagraph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ListParagraph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ListParagraph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ListParagraph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ListParagraph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ListParagraph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ListParagraph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ListParagraph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ListParagraph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5353B" w14:textId="77777777" w:rsidR="00EB7810" w:rsidRDefault="00EB7810" w:rsidP="00384A54">
      <w:pPr>
        <w:spacing w:after="0" w:line="240" w:lineRule="auto"/>
      </w:pPr>
      <w:r>
        <w:separator/>
      </w:r>
    </w:p>
  </w:endnote>
  <w:endnote w:type="continuationSeparator" w:id="0">
    <w:p w14:paraId="026F448B" w14:textId="77777777" w:rsidR="00EB7810" w:rsidRDefault="00EB7810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1F313" w14:textId="77777777" w:rsidR="00EB7810" w:rsidRDefault="00EB7810" w:rsidP="00384A54">
      <w:pPr>
        <w:spacing w:after="0" w:line="240" w:lineRule="auto"/>
      </w:pPr>
      <w:r>
        <w:separator/>
      </w:r>
    </w:p>
  </w:footnote>
  <w:footnote w:type="continuationSeparator" w:id="0">
    <w:p w14:paraId="59710B72" w14:textId="77777777" w:rsidR="00EB7810" w:rsidRDefault="00EB7810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447893133">
    <w:abstractNumId w:val="13"/>
  </w:num>
  <w:num w:numId="2" w16cid:durableId="9072377">
    <w:abstractNumId w:val="12"/>
  </w:num>
  <w:num w:numId="3" w16cid:durableId="1757897040">
    <w:abstractNumId w:val="8"/>
  </w:num>
  <w:num w:numId="4" w16cid:durableId="199438344">
    <w:abstractNumId w:val="14"/>
  </w:num>
  <w:num w:numId="5" w16cid:durableId="1121649221">
    <w:abstractNumId w:val="10"/>
  </w:num>
  <w:num w:numId="6" w16cid:durableId="1344746248">
    <w:abstractNumId w:val="2"/>
  </w:num>
  <w:num w:numId="7" w16cid:durableId="1890873456">
    <w:abstractNumId w:val="6"/>
  </w:num>
  <w:num w:numId="8" w16cid:durableId="1840147373">
    <w:abstractNumId w:val="9"/>
  </w:num>
  <w:num w:numId="9" w16cid:durableId="2104260578">
    <w:abstractNumId w:val="5"/>
  </w:num>
  <w:num w:numId="10" w16cid:durableId="1692955007">
    <w:abstractNumId w:val="0"/>
  </w:num>
  <w:num w:numId="11" w16cid:durableId="1431048759">
    <w:abstractNumId w:val="11"/>
  </w:num>
  <w:num w:numId="12" w16cid:durableId="1989627273">
    <w:abstractNumId w:val="7"/>
  </w:num>
  <w:num w:numId="13" w16cid:durableId="962224251">
    <w:abstractNumId w:val="4"/>
  </w:num>
  <w:num w:numId="14" w16cid:durableId="1502817092">
    <w:abstractNumId w:val="1"/>
  </w:num>
  <w:num w:numId="15" w16cid:durableId="198658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6FCE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1A7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9D5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2D3D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2B4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19C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87B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5377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B7810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yperlink">
    <w:name w:val="Hyperlink"/>
    <w:basedOn w:val="DefaultParagraphFont"/>
    <w:uiPriority w:val="99"/>
    <w:unhideWhenUsed/>
    <w:rsid w:val="004035D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35D3"/>
  </w:style>
  <w:style w:type="paragraph" w:styleId="ListParagraph">
    <w:name w:val="List Paragraph"/>
    <w:basedOn w:val="Normal"/>
    <w:uiPriority w:val="34"/>
    <w:qFormat/>
    <w:rsid w:val="002711D3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A7111"/>
  </w:style>
  <w:style w:type="character" w:styleId="CommentReference">
    <w:name w:val="annotation reference"/>
    <w:basedOn w:val="DefaultParagraphFont"/>
    <w:unhideWhenUsed/>
    <w:rsid w:val="0011595A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11595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59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595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Emphasis">
    <w:name w:val="Emphasis"/>
    <w:qFormat/>
    <w:rsid w:val="0069088A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076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retori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0964D-6163-42B2-B8D2-BAD0028E9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1829</Words>
  <Characters>10428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Lidia Mon</cp:lastModifiedBy>
  <cp:revision>4</cp:revision>
  <cp:lastPrinted>2019-04-25T11:42:00Z</cp:lastPrinted>
  <dcterms:created xsi:type="dcterms:W3CDTF">2022-05-01T09:48:00Z</dcterms:created>
  <dcterms:modified xsi:type="dcterms:W3CDTF">2022-05-12T11:17:00Z</dcterms:modified>
</cp:coreProperties>
</file>